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solid" w:color="FFFFFF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solid" w:color="FFFFFF" w:fill="auto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solid" w:color="FFFFFF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before="156" w:beforeLines="0" w:beforeAutospacing="0" w:after="156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4"/>
          <w:highlight w:val="none"/>
          <w:u w:val="none"/>
          <w:lang w:val="en-US" w:eastAsia="zh-CN" w:bidi="ar-SA"/>
        </w:rPr>
        <w:t>福田英才荟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 w:bidi="ar-SA"/>
        </w:rPr>
        <w:t>金融科技师支持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申请表</w:t>
      </w:r>
    </w:p>
    <w:bookmarkEnd w:id="0"/>
    <w:tbl>
      <w:tblPr>
        <w:tblStyle w:val="5"/>
        <w:tblW w:w="9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53"/>
        <w:gridCol w:w="751"/>
        <w:gridCol w:w="238"/>
        <w:gridCol w:w="614"/>
        <w:gridCol w:w="852"/>
        <w:gridCol w:w="849"/>
        <w:gridCol w:w="3"/>
        <w:gridCol w:w="1"/>
        <w:gridCol w:w="853"/>
        <w:gridCol w:w="703"/>
        <w:gridCol w:w="135"/>
        <w:gridCol w:w="12"/>
        <w:gridCol w:w="3"/>
        <w:gridCol w:w="853"/>
        <w:gridCol w:w="358"/>
        <w:gridCol w:w="134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1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公司信息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持牌金融机构/地方金融组织/私募基金或创投机构/金融专业服务机构/香蜜湖金融科技生态库成员/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金融基础设施运营机构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556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2559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在福田注册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2556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本次申请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推荐人数</w:t>
            </w:r>
          </w:p>
        </w:tc>
        <w:tc>
          <w:tcPr>
            <w:tcW w:w="2562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 务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59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金融科技师支持申请人信息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（申请人不止1人的，请自行依次添加本部分内容）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国 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政 治面 貌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岗 位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一寸白底证件照（295*413像素）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证 件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类 型</w:t>
            </w:r>
          </w:p>
        </w:tc>
        <w:tc>
          <w:tcPr>
            <w:tcW w:w="245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证 件号 码</w:t>
            </w:r>
          </w:p>
        </w:tc>
        <w:tc>
          <w:tcPr>
            <w:tcW w:w="2560" w:type="dxa"/>
            <w:gridSpan w:val="7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办 公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电 话</w:t>
            </w:r>
          </w:p>
        </w:tc>
        <w:tc>
          <w:tcPr>
            <w:tcW w:w="245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手 机号 码</w:t>
            </w:r>
          </w:p>
        </w:tc>
        <w:tc>
          <w:tcPr>
            <w:tcW w:w="2560" w:type="dxa"/>
            <w:gridSpan w:val="7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最 高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 历</w:t>
            </w:r>
          </w:p>
        </w:tc>
        <w:tc>
          <w:tcPr>
            <w:tcW w:w="245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09" w:type="dxa"/>
            <w:gridSpan w:val="7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任 职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7573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本人取得深港澳金融科技师专才计划二级及以上资格证书的次月起（填报时间为从取证时间的次月起），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自    年   月至    年    月在         公司任职（以社保缴纳时间为准），连续满   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已 获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奖 励</w:t>
            </w: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金 额</w:t>
            </w:r>
          </w:p>
        </w:tc>
        <w:tc>
          <w:tcPr>
            <w:tcW w:w="245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本人已累计获得金融科技师支持   万元（不含本次申请）</w:t>
            </w:r>
          </w:p>
        </w:tc>
        <w:tc>
          <w:tcPr>
            <w:tcW w:w="2544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取得深港澳金融科技师专才计划二级及以上资格证书时间</w:t>
            </w:r>
          </w:p>
        </w:tc>
        <w:tc>
          <w:tcPr>
            <w:tcW w:w="2574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账 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 息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银行卡开户银行（精确到分行）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银行卡账户名称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申请支持金额（元）</w:t>
            </w:r>
          </w:p>
        </w:tc>
        <w:tc>
          <w:tcPr>
            <w:tcW w:w="7573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申报公司意见</w:t>
            </w:r>
          </w:p>
        </w:tc>
        <w:tc>
          <w:tcPr>
            <w:tcW w:w="8526" w:type="dxa"/>
            <w:gridSpan w:val="17"/>
            <w:noWrap w:val="0"/>
            <w:vAlign w:val="center"/>
          </w:tcPr>
          <w:p>
            <w:pPr>
              <w:shd w:val="clear" w:color="auto" w:fill="auto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本公司知晓福田英才荟金融科技师支持项目的条件，确保申请材料的真实、完整、准确有效，如有违反相关事宜，由本公司承担一切后果。</w:t>
            </w:r>
          </w:p>
          <w:p>
            <w:pPr>
              <w:shd w:val="clear" w:color="auto" w:fill="auto"/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法定代表人（负责人）签章：</w:t>
            </w:r>
          </w:p>
          <w:p>
            <w:pPr>
              <w:shd w:val="clear" w:color="auto" w:fill="auto"/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单位名称（盖章）：</w:t>
            </w:r>
          </w:p>
          <w:p>
            <w:pPr>
              <w:shd w:val="clear" w:color="auto" w:fill="auto"/>
              <w:spacing w:beforeLines="0" w:afterLines="0"/>
              <w:ind w:firstLine="4080" w:firstLineChars="17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主管部门审核意见</w:t>
            </w:r>
          </w:p>
        </w:tc>
        <w:tc>
          <w:tcPr>
            <w:tcW w:w="8526" w:type="dxa"/>
            <w:gridSpan w:val="17"/>
            <w:noWrap w:val="0"/>
            <w:vAlign w:val="center"/>
          </w:tcPr>
          <w:p>
            <w:pPr>
              <w:shd w:val="clear" w:color="auto" w:fill="auto"/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单位名称（盖章）：</w:t>
            </w:r>
          </w:p>
          <w:p>
            <w:pPr>
              <w:shd w:val="clear" w:color="auto" w:fill="auto"/>
              <w:ind w:firstLine="3600" w:firstLineChars="15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526" w:type="dxa"/>
            <w:gridSpan w:val="17"/>
            <w:noWrap w:val="0"/>
            <w:vAlign w:val="center"/>
          </w:tcPr>
          <w:p>
            <w:pPr>
              <w:shd w:val="clear" w:color="auto" w:fill="auto"/>
              <w:ind w:firstLine="3600" w:firstLineChars="15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shd w:val="clear" w:color="auto" w:fill="auto"/>
        <w:rPr>
          <w:rFonts w:hint="eastAsia"/>
          <w:color w:val="auto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6734D"/>
    <w:rsid w:val="3E76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仿宋_GB2312" w:asciiTheme="minorHAnsi" w:hAnsiTheme="minorHAnsi" w:cstheme="minorBidi"/>
      <w:b/>
      <w:bCs/>
      <w:kern w:val="44"/>
      <w:sz w:val="44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福田英才推荐名单信息表"/>
    </customSectPr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2025-05-17T03:04:00Z</dcterms:created>
  <dc:creator>NTKO</dc:creator>
  <cp:lastModifiedBy>NTKO</cp:lastModifiedBy>
  <dcterms:modified xsi:type="dcterms:W3CDTF">2025-05-17T03:04:36Z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